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454DC9" w14:textId="77777777" w:rsidR="006C46C9" w:rsidRPr="00E67E52" w:rsidRDefault="006C46C9" w:rsidP="00ED1A8B">
      <w:pPr>
        <w:pStyle w:val="Default"/>
        <w:rPr>
          <w:rFonts w:asciiTheme="minorHAnsi" w:hAnsiTheme="minorHAnsi" w:cstheme="minorHAnsi"/>
          <w:b/>
          <w:bCs/>
          <w:color w:val="auto"/>
        </w:rPr>
      </w:pPr>
    </w:p>
    <w:p w14:paraId="39C5F65B" w14:textId="77777777" w:rsidR="00F571D6" w:rsidRPr="00E67E52" w:rsidRDefault="00F571D6">
      <w:pPr>
        <w:spacing w:before="3" w:line="120" w:lineRule="exact"/>
        <w:rPr>
          <w:rFonts w:cstheme="minorHAnsi"/>
          <w:sz w:val="24"/>
          <w:szCs w:val="24"/>
        </w:rPr>
      </w:pPr>
    </w:p>
    <w:p w14:paraId="7A88CEE8" w14:textId="5D04850F" w:rsidR="00F571D6" w:rsidRPr="00E67E52" w:rsidRDefault="00C03810">
      <w:pPr>
        <w:ind w:right="297"/>
        <w:jc w:val="center"/>
        <w:rPr>
          <w:rFonts w:eastAsia="Times New Roman" w:cstheme="minorHAnsi"/>
          <w:b/>
          <w:bCs/>
          <w:sz w:val="24"/>
          <w:szCs w:val="24"/>
          <w:u w:val="thick" w:color="000000"/>
        </w:rPr>
      </w:pPr>
      <w:r w:rsidRPr="00E67E52">
        <w:rPr>
          <w:rFonts w:eastAsia="Times New Roman" w:cstheme="minorHAnsi"/>
          <w:b/>
          <w:bCs/>
          <w:spacing w:val="-2"/>
          <w:sz w:val="24"/>
          <w:szCs w:val="24"/>
          <w:u w:val="thick" w:color="000000"/>
        </w:rPr>
        <w:t>DA</w:t>
      </w:r>
      <w:r w:rsidRPr="00E67E52">
        <w:rPr>
          <w:rFonts w:eastAsia="Times New Roman" w:cstheme="minorHAnsi"/>
          <w:b/>
          <w:bCs/>
          <w:spacing w:val="-1"/>
          <w:sz w:val="24"/>
          <w:szCs w:val="24"/>
          <w:u w:val="thick" w:color="000000"/>
        </w:rPr>
        <w:t>T</w:t>
      </w:r>
      <w:r w:rsidRPr="00E67E52">
        <w:rPr>
          <w:rFonts w:eastAsia="Times New Roman" w:cstheme="minorHAnsi"/>
          <w:b/>
          <w:bCs/>
          <w:sz w:val="24"/>
          <w:szCs w:val="24"/>
          <w:u w:val="thick" w:color="000000"/>
        </w:rPr>
        <w:t>A</w:t>
      </w:r>
      <w:r w:rsidRPr="00E67E52">
        <w:rPr>
          <w:rFonts w:eastAsia="Times New Roman" w:cstheme="minorHAnsi"/>
          <w:b/>
          <w:bCs/>
          <w:spacing w:val="-2"/>
          <w:sz w:val="24"/>
          <w:szCs w:val="24"/>
          <w:u w:val="thick" w:color="000000"/>
        </w:rPr>
        <w:t xml:space="preserve"> R</w:t>
      </w:r>
      <w:r w:rsidRPr="00E67E52">
        <w:rPr>
          <w:rFonts w:eastAsia="Times New Roman" w:cstheme="minorHAnsi"/>
          <w:b/>
          <w:bCs/>
          <w:spacing w:val="-1"/>
          <w:sz w:val="24"/>
          <w:szCs w:val="24"/>
          <w:u w:val="thick" w:color="000000"/>
        </w:rPr>
        <w:t>E</w:t>
      </w:r>
      <w:r w:rsidRPr="00E67E52">
        <w:rPr>
          <w:rFonts w:eastAsia="Times New Roman" w:cstheme="minorHAnsi"/>
          <w:b/>
          <w:bCs/>
          <w:sz w:val="24"/>
          <w:szCs w:val="24"/>
          <w:u w:val="thick" w:color="000000"/>
        </w:rPr>
        <w:t>Q</w:t>
      </w:r>
      <w:r w:rsidRPr="00E67E52">
        <w:rPr>
          <w:rFonts w:eastAsia="Times New Roman" w:cstheme="minorHAnsi"/>
          <w:b/>
          <w:bCs/>
          <w:spacing w:val="-2"/>
          <w:sz w:val="24"/>
          <w:szCs w:val="24"/>
          <w:u w:val="thick" w:color="000000"/>
        </w:rPr>
        <w:t>U</w:t>
      </w:r>
      <w:r w:rsidRPr="00E67E52">
        <w:rPr>
          <w:rFonts w:eastAsia="Times New Roman" w:cstheme="minorHAnsi"/>
          <w:b/>
          <w:bCs/>
          <w:spacing w:val="-1"/>
          <w:sz w:val="24"/>
          <w:szCs w:val="24"/>
          <w:u w:val="thick" w:color="000000"/>
        </w:rPr>
        <w:t>E</w:t>
      </w:r>
      <w:r w:rsidRPr="00E67E52">
        <w:rPr>
          <w:rFonts w:eastAsia="Times New Roman" w:cstheme="minorHAnsi"/>
          <w:b/>
          <w:bCs/>
          <w:sz w:val="24"/>
          <w:szCs w:val="24"/>
          <w:u w:val="thick" w:color="000000"/>
        </w:rPr>
        <w:t>ST</w:t>
      </w:r>
    </w:p>
    <w:p w14:paraId="063B9248" w14:textId="36678217" w:rsidR="00F65911" w:rsidRPr="00E67E52" w:rsidRDefault="00F65911" w:rsidP="00CB269D">
      <w:pPr>
        <w:widowControl/>
        <w:rPr>
          <w:rFonts w:eastAsia="Times New Roman" w:cstheme="minorHAnsi"/>
          <w:sz w:val="24"/>
          <w:szCs w:val="24"/>
        </w:rPr>
      </w:pPr>
    </w:p>
    <w:p w14:paraId="3BF66D18" w14:textId="77C40928" w:rsidR="00F65911" w:rsidRPr="00E67E52" w:rsidRDefault="00F65911" w:rsidP="00CB269D">
      <w:pPr>
        <w:widowControl/>
        <w:rPr>
          <w:rFonts w:eastAsia="Times New Roman" w:cstheme="minorHAnsi"/>
          <w:sz w:val="24"/>
          <w:szCs w:val="24"/>
        </w:rPr>
      </w:pPr>
    </w:p>
    <w:p w14:paraId="6C2BE8BB" w14:textId="51F2EE93" w:rsidR="0071340D" w:rsidRDefault="0071340D" w:rsidP="0071340D">
      <w:pPr>
        <w:widowControl/>
        <w:autoSpaceDE w:val="0"/>
        <w:autoSpaceDN w:val="0"/>
        <w:adjustRightInd w:val="0"/>
        <w:rPr>
          <w:rFonts w:ascii="Times New Roman" w:hAnsi="Times New Roman" w:cs="Times New Roman"/>
          <w:b/>
          <w:bCs/>
          <w:color w:val="000000"/>
          <w:sz w:val="23"/>
          <w:szCs w:val="23"/>
        </w:rPr>
      </w:pPr>
      <w:r w:rsidRPr="0071340D">
        <w:rPr>
          <w:rFonts w:ascii="Times New Roman" w:hAnsi="Times New Roman" w:cs="Times New Roman"/>
          <w:b/>
          <w:bCs/>
          <w:color w:val="000000"/>
          <w:sz w:val="23"/>
          <w:szCs w:val="23"/>
        </w:rPr>
        <w:t xml:space="preserve">SUBJECT: DATA UNDERLYING DEMAND CHARGE STUDY </w:t>
      </w:r>
    </w:p>
    <w:p w14:paraId="6FB76061" w14:textId="68F9676A" w:rsidR="0071340D" w:rsidRDefault="0071340D" w:rsidP="0071340D">
      <w:pPr>
        <w:widowControl/>
        <w:autoSpaceDE w:val="0"/>
        <w:autoSpaceDN w:val="0"/>
        <w:adjustRightInd w:val="0"/>
        <w:rPr>
          <w:rFonts w:ascii="Times New Roman" w:hAnsi="Times New Roman" w:cs="Times New Roman"/>
          <w:b/>
          <w:bCs/>
          <w:color w:val="000000"/>
          <w:sz w:val="23"/>
          <w:szCs w:val="23"/>
        </w:rPr>
      </w:pPr>
    </w:p>
    <w:p w14:paraId="43014937" w14:textId="77777777" w:rsidR="0071340D" w:rsidRPr="0071340D" w:rsidRDefault="0071340D" w:rsidP="0071340D">
      <w:pPr>
        <w:widowControl/>
        <w:autoSpaceDE w:val="0"/>
        <w:autoSpaceDN w:val="0"/>
        <w:adjustRightInd w:val="0"/>
        <w:rPr>
          <w:rFonts w:ascii="Times New Roman" w:hAnsi="Times New Roman" w:cs="Times New Roman"/>
          <w:color w:val="000000"/>
          <w:sz w:val="23"/>
          <w:szCs w:val="23"/>
        </w:rPr>
      </w:pPr>
    </w:p>
    <w:p w14:paraId="6B8C3CC0" w14:textId="77777777" w:rsidR="0071340D" w:rsidRPr="0071340D" w:rsidRDefault="0071340D" w:rsidP="0071340D">
      <w:pPr>
        <w:widowControl/>
        <w:autoSpaceDE w:val="0"/>
        <w:autoSpaceDN w:val="0"/>
        <w:adjustRightInd w:val="0"/>
        <w:rPr>
          <w:rFonts w:ascii="Times New Roman" w:hAnsi="Times New Roman" w:cs="Times New Roman"/>
          <w:color w:val="000000"/>
          <w:sz w:val="24"/>
          <w:szCs w:val="24"/>
        </w:rPr>
      </w:pPr>
      <w:r w:rsidRPr="0071340D">
        <w:rPr>
          <w:rFonts w:ascii="Times New Roman" w:hAnsi="Times New Roman" w:cs="Times New Roman"/>
          <w:color w:val="000000"/>
          <w:sz w:val="24"/>
          <w:szCs w:val="24"/>
        </w:rPr>
        <w:t xml:space="preserve">1. Please provide the hourly peak load data underlying Chart 1 (circuit peaks) and Chart 2 (substation peaks) on pages 7 and 8 of Attachment A (relating to distribution system) of the demand charge study for all three years shown. Provide them in an Excel format and include any formulas required to aggregate the information in the form that it is shown in Charts 1 and 2, and in Tables 4 and 5 on page 9. </w:t>
      </w:r>
    </w:p>
    <w:p w14:paraId="7E038476" w14:textId="77777777" w:rsidR="0071340D" w:rsidRPr="0071340D" w:rsidRDefault="0071340D" w:rsidP="0071340D">
      <w:pPr>
        <w:widowControl/>
        <w:autoSpaceDE w:val="0"/>
        <w:autoSpaceDN w:val="0"/>
        <w:adjustRightInd w:val="0"/>
        <w:rPr>
          <w:rFonts w:ascii="Times New Roman" w:hAnsi="Times New Roman" w:cs="Times New Roman"/>
          <w:color w:val="000000"/>
          <w:sz w:val="24"/>
          <w:szCs w:val="24"/>
        </w:rPr>
      </w:pPr>
    </w:p>
    <w:p w14:paraId="10C8FA35" w14:textId="6034D39E" w:rsidR="00127C23" w:rsidRDefault="0071340D" w:rsidP="0071340D">
      <w:pPr>
        <w:widowControl/>
        <w:rPr>
          <w:rFonts w:ascii="Times New Roman" w:hAnsi="Times New Roman" w:cs="Times New Roman"/>
          <w:color w:val="000000"/>
          <w:sz w:val="24"/>
          <w:szCs w:val="24"/>
        </w:rPr>
      </w:pPr>
      <w:r w:rsidRPr="0071340D">
        <w:rPr>
          <w:rFonts w:ascii="Times New Roman" w:hAnsi="Times New Roman" w:cs="Times New Roman"/>
          <w:color w:val="000000"/>
          <w:sz w:val="24"/>
          <w:szCs w:val="24"/>
        </w:rPr>
        <w:t>If the information was aggregated up from individual circuits and substations, and it is easier for SDG&amp;E to provide the data by circuit and substation by hour, day, month, and year, please provide it in this manner. In other words, please send whatever workpapers underlie these charts and tables.</w:t>
      </w:r>
    </w:p>
    <w:p w14:paraId="65A72E4F" w14:textId="6A241AFE" w:rsidR="00AD5ACE" w:rsidRPr="00AD5ACE" w:rsidRDefault="00AD5ACE" w:rsidP="0071340D">
      <w:pPr>
        <w:widowControl/>
        <w:rPr>
          <w:rFonts w:ascii="Times New Roman" w:hAnsi="Times New Roman" w:cs="Times New Roman"/>
          <w:b/>
          <w:color w:val="000000"/>
          <w:sz w:val="24"/>
          <w:szCs w:val="24"/>
        </w:rPr>
      </w:pPr>
    </w:p>
    <w:p w14:paraId="062C70DF" w14:textId="7210B3F8" w:rsidR="00AD5ACE" w:rsidRDefault="00AD5ACE" w:rsidP="0071340D">
      <w:pPr>
        <w:widowControl/>
        <w:rPr>
          <w:rFonts w:ascii="Times New Roman" w:hAnsi="Times New Roman" w:cs="Times New Roman"/>
          <w:b/>
          <w:color w:val="000000"/>
          <w:sz w:val="24"/>
          <w:szCs w:val="24"/>
        </w:rPr>
      </w:pPr>
      <w:r w:rsidRPr="00AD5ACE">
        <w:rPr>
          <w:rFonts w:ascii="Times New Roman" w:hAnsi="Times New Roman" w:cs="Times New Roman"/>
          <w:b/>
          <w:color w:val="000000"/>
          <w:sz w:val="24"/>
          <w:szCs w:val="24"/>
        </w:rPr>
        <w:t>SDG&amp;E Response:</w:t>
      </w:r>
    </w:p>
    <w:p w14:paraId="05D51E7E" w14:textId="5BFF82BE" w:rsidR="005D4F52" w:rsidRDefault="005D4F52" w:rsidP="0071340D">
      <w:pPr>
        <w:widowControl/>
        <w:rPr>
          <w:rFonts w:ascii="Times New Roman" w:hAnsi="Times New Roman" w:cs="Times New Roman"/>
          <w:b/>
          <w:color w:val="000000"/>
          <w:sz w:val="24"/>
          <w:szCs w:val="24"/>
        </w:rPr>
      </w:pPr>
    </w:p>
    <w:p w14:paraId="74478AFD" w14:textId="08802960" w:rsidR="005D4F52" w:rsidRDefault="005D4F52" w:rsidP="0071340D">
      <w:pPr>
        <w:widowControl/>
        <w:rPr>
          <w:rFonts w:ascii="Times New Roman" w:hAnsi="Times New Roman" w:cs="Times New Roman"/>
          <w:color w:val="000000"/>
          <w:sz w:val="24"/>
          <w:szCs w:val="24"/>
        </w:rPr>
      </w:pPr>
      <w:r w:rsidRPr="00297C27">
        <w:rPr>
          <w:rFonts w:ascii="Times New Roman" w:hAnsi="Times New Roman" w:cs="Times New Roman"/>
          <w:color w:val="000000"/>
          <w:sz w:val="24"/>
          <w:szCs w:val="24"/>
        </w:rPr>
        <w:t xml:space="preserve">Please see the </w:t>
      </w:r>
      <w:r w:rsidR="007B50DB">
        <w:rPr>
          <w:rFonts w:ascii="Times New Roman" w:hAnsi="Times New Roman" w:cs="Times New Roman"/>
          <w:color w:val="000000"/>
          <w:sz w:val="24"/>
          <w:szCs w:val="24"/>
        </w:rPr>
        <w:t>attached</w:t>
      </w:r>
      <w:r w:rsidR="00183A56">
        <w:rPr>
          <w:rFonts w:ascii="Times New Roman" w:hAnsi="Times New Roman" w:cs="Times New Roman"/>
          <w:color w:val="000000"/>
          <w:sz w:val="24"/>
          <w:szCs w:val="24"/>
        </w:rPr>
        <w:t xml:space="preserve"> </w:t>
      </w:r>
      <w:r w:rsidRPr="00297C27">
        <w:rPr>
          <w:rFonts w:ascii="Times New Roman" w:hAnsi="Times New Roman" w:cs="Times New Roman"/>
          <w:color w:val="000000"/>
          <w:sz w:val="24"/>
          <w:szCs w:val="24"/>
        </w:rPr>
        <w:t xml:space="preserve">Excel file </w:t>
      </w:r>
      <w:r w:rsidR="00183A56">
        <w:rPr>
          <w:rFonts w:ascii="Times New Roman" w:hAnsi="Times New Roman" w:cs="Times New Roman"/>
          <w:color w:val="000000"/>
          <w:sz w:val="24"/>
          <w:szCs w:val="24"/>
        </w:rPr>
        <w:t>named</w:t>
      </w:r>
      <w:r w:rsidR="00DA033E">
        <w:rPr>
          <w:rFonts w:ascii="Times New Roman" w:hAnsi="Times New Roman" w:cs="Times New Roman"/>
          <w:color w:val="000000"/>
          <w:sz w:val="24"/>
          <w:szCs w:val="24"/>
        </w:rPr>
        <w:t>,</w:t>
      </w:r>
      <w:r w:rsidR="00183A56">
        <w:rPr>
          <w:rFonts w:ascii="Times New Roman" w:hAnsi="Times New Roman" w:cs="Times New Roman"/>
          <w:color w:val="000000"/>
          <w:sz w:val="24"/>
          <w:szCs w:val="24"/>
        </w:rPr>
        <w:t xml:space="preserve"> SDGEResponse_</w:t>
      </w:r>
      <w:r w:rsidR="00DA033E">
        <w:rPr>
          <w:rFonts w:ascii="Times New Roman" w:hAnsi="Times New Roman" w:cs="Times New Roman"/>
          <w:color w:val="000000"/>
          <w:sz w:val="24"/>
          <w:szCs w:val="24"/>
        </w:rPr>
        <w:t xml:space="preserve">DR#23Public, </w:t>
      </w:r>
      <w:r w:rsidRPr="00297C27">
        <w:rPr>
          <w:rFonts w:ascii="Times New Roman" w:hAnsi="Times New Roman" w:cs="Times New Roman"/>
          <w:color w:val="000000"/>
          <w:sz w:val="24"/>
          <w:szCs w:val="24"/>
        </w:rPr>
        <w:t xml:space="preserve">for the </w:t>
      </w:r>
      <w:r w:rsidR="00502336" w:rsidRPr="00297C27">
        <w:rPr>
          <w:rFonts w:ascii="Times New Roman" w:hAnsi="Times New Roman" w:cs="Times New Roman"/>
          <w:color w:val="000000"/>
          <w:sz w:val="24"/>
          <w:szCs w:val="24"/>
        </w:rPr>
        <w:t>supporting</w:t>
      </w:r>
      <w:r w:rsidRPr="00297C27">
        <w:rPr>
          <w:rFonts w:ascii="Times New Roman" w:hAnsi="Times New Roman" w:cs="Times New Roman"/>
          <w:color w:val="000000"/>
          <w:sz w:val="24"/>
          <w:szCs w:val="24"/>
        </w:rPr>
        <w:t xml:space="preserve"> workpapers</w:t>
      </w:r>
      <w:r w:rsidR="00502336" w:rsidRPr="00297C27">
        <w:rPr>
          <w:rFonts w:ascii="Times New Roman" w:hAnsi="Times New Roman" w:cs="Times New Roman"/>
          <w:color w:val="000000"/>
          <w:sz w:val="24"/>
          <w:szCs w:val="24"/>
        </w:rPr>
        <w:t xml:space="preserve"> underlying Chart 1 and 2 on pages 7 and 8 of Attachment A of the demand charge study</w:t>
      </w:r>
      <w:r w:rsidR="00536DA5" w:rsidRPr="00297C27">
        <w:rPr>
          <w:rFonts w:ascii="Times New Roman" w:hAnsi="Times New Roman" w:cs="Times New Roman"/>
          <w:color w:val="000000"/>
          <w:sz w:val="24"/>
          <w:szCs w:val="24"/>
        </w:rPr>
        <w:t xml:space="preserve">. Please note we changed substation and circuit names </w:t>
      </w:r>
      <w:r w:rsidR="00DA033E">
        <w:rPr>
          <w:rFonts w:ascii="Times New Roman" w:hAnsi="Times New Roman" w:cs="Times New Roman"/>
          <w:color w:val="000000"/>
          <w:sz w:val="24"/>
          <w:szCs w:val="24"/>
        </w:rPr>
        <w:t xml:space="preserve">to protect confidentiality of the </w:t>
      </w:r>
      <w:r w:rsidR="00624DA6">
        <w:rPr>
          <w:rFonts w:ascii="Times New Roman" w:hAnsi="Times New Roman" w:cs="Times New Roman"/>
          <w:color w:val="000000"/>
          <w:sz w:val="24"/>
          <w:szCs w:val="24"/>
        </w:rPr>
        <w:t>data</w:t>
      </w:r>
      <w:r w:rsidR="00183A56">
        <w:rPr>
          <w:rFonts w:ascii="Times New Roman" w:hAnsi="Times New Roman" w:cs="Times New Roman"/>
          <w:color w:val="000000"/>
          <w:sz w:val="24"/>
          <w:szCs w:val="24"/>
        </w:rPr>
        <w:t>.</w:t>
      </w:r>
    </w:p>
    <w:p w14:paraId="00F69C1C" w14:textId="7D53973F" w:rsidR="00891B92" w:rsidRPr="00297C27" w:rsidRDefault="00891B92" w:rsidP="0071340D">
      <w:pPr>
        <w:widowControl/>
        <w:rPr>
          <w:rFonts w:ascii="Times New Roman" w:hAnsi="Times New Roman" w:cs="Times New Roman"/>
          <w:color w:val="000000"/>
          <w:sz w:val="24"/>
          <w:szCs w:val="24"/>
        </w:rPr>
      </w:pPr>
    </w:p>
    <w:p w14:paraId="0B7DDC5C" w14:textId="77777777" w:rsidR="00AD5ACE" w:rsidRPr="0071340D" w:rsidRDefault="00AD5ACE" w:rsidP="0071340D">
      <w:pPr>
        <w:widowControl/>
        <w:rPr>
          <w:rFonts w:eastAsia="Times New Roman" w:cstheme="minorHAnsi"/>
          <w:sz w:val="24"/>
          <w:szCs w:val="24"/>
        </w:rPr>
      </w:pPr>
      <w:bookmarkStart w:id="0" w:name="_GoBack"/>
      <w:bookmarkEnd w:id="0"/>
    </w:p>
    <w:sectPr w:rsidR="00AD5ACE" w:rsidRPr="0071340D">
      <w:headerReference w:type="default" r:id="rId8"/>
      <w:footerReference w:type="default" r:id="rId9"/>
      <w:pgSz w:w="12240" w:h="15840"/>
      <w:pgMar w:top="1480" w:right="1220" w:bottom="1140" w:left="1180" w:header="0" w:footer="9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CAF5AE" w14:textId="77777777" w:rsidR="0061734B" w:rsidRDefault="0061734B">
      <w:r>
        <w:separator/>
      </w:r>
    </w:p>
  </w:endnote>
  <w:endnote w:type="continuationSeparator" w:id="0">
    <w:p w14:paraId="4F60089F" w14:textId="77777777" w:rsidR="0061734B" w:rsidRDefault="0061734B">
      <w:r>
        <w:continuationSeparator/>
      </w:r>
    </w:p>
  </w:endnote>
  <w:endnote w:type="continuationNotice" w:id="1">
    <w:p w14:paraId="1853938D" w14:textId="77777777" w:rsidR="0061734B" w:rsidRDefault="006173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8332641"/>
      <w:docPartObj>
        <w:docPartGallery w:val="Page Numbers (Bottom of Page)"/>
        <w:docPartUnique/>
      </w:docPartObj>
    </w:sdtPr>
    <w:sdtEndPr>
      <w:rPr>
        <w:noProof/>
      </w:rPr>
    </w:sdtEndPr>
    <w:sdtContent>
      <w:p w14:paraId="3F6DD083" w14:textId="129CA02B" w:rsidR="00257835" w:rsidRDefault="00257835">
        <w:pPr>
          <w:pStyle w:val="Footer"/>
          <w:jc w:val="right"/>
        </w:pPr>
        <w:r>
          <w:fldChar w:fldCharType="begin"/>
        </w:r>
        <w:r>
          <w:instrText xml:space="preserve"> PAGE   \* MERGEFORMAT </w:instrText>
        </w:r>
        <w:r>
          <w:fldChar w:fldCharType="separate"/>
        </w:r>
        <w:r w:rsidR="00B670B5">
          <w:rPr>
            <w:noProof/>
          </w:rPr>
          <w:t>1</w:t>
        </w:r>
        <w:r>
          <w:rPr>
            <w:noProof/>
          </w:rPr>
          <w:fldChar w:fldCharType="end"/>
        </w:r>
      </w:p>
    </w:sdtContent>
  </w:sdt>
  <w:p w14:paraId="30DA468B" w14:textId="1C52C22D" w:rsidR="00257835" w:rsidRDefault="00257835">
    <w:pPr>
      <w:spacing w:line="200" w:lineRule="exac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48EC8" w14:textId="77777777" w:rsidR="0061734B" w:rsidRDefault="0061734B">
      <w:r>
        <w:separator/>
      </w:r>
    </w:p>
  </w:footnote>
  <w:footnote w:type="continuationSeparator" w:id="0">
    <w:p w14:paraId="5A5B4283" w14:textId="77777777" w:rsidR="0061734B" w:rsidRDefault="0061734B">
      <w:r>
        <w:continuationSeparator/>
      </w:r>
    </w:p>
  </w:footnote>
  <w:footnote w:type="continuationNotice" w:id="1">
    <w:p w14:paraId="57814F26" w14:textId="77777777" w:rsidR="0061734B" w:rsidRDefault="006173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6C1B7" w14:textId="77777777" w:rsidR="00257835" w:rsidRDefault="00257835" w:rsidP="00E904AE">
    <w:pPr>
      <w:pStyle w:val="Default"/>
      <w:jc w:val="center"/>
      <w:rPr>
        <w:b/>
        <w:bCs/>
        <w:sz w:val="23"/>
        <w:szCs w:val="23"/>
      </w:rPr>
    </w:pPr>
    <w:r>
      <w:rPr>
        <w:b/>
        <w:bCs/>
        <w:sz w:val="23"/>
        <w:szCs w:val="23"/>
      </w:rPr>
      <w:softHyphen/>
    </w:r>
    <w:r>
      <w:rPr>
        <w:b/>
        <w:bCs/>
        <w:sz w:val="23"/>
        <w:szCs w:val="23"/>
      </w:rPr>
      <w:softHyphen/>
    </w:r>
    <w:r>
      <w:rPr>
        <w:b/>
        <w:bCs/>
        <w:sz w:val="23"/>
        <w:szCs w:val="23"/>
      </w:rPr>
      <w:softHyphen/>
    </w:r>
    <w:r>
      <w:rPr>
        <w:b/>
        <w:bCs/>
        <w:sz w:val="23"/>
        <w:szCs w:val="23"/>
      </w:rPr>
      <w:softHyphen/>
    </w:r>
    <w:r>
      <w:rPr>
        <w:b/>
        <w:bCs/>
        <w:sz w:val="23"/>
        <w:szCs w:val="23"/>
      </w:rPr>
      <w:softHyphen/>
    </w:r>
    <w:r>
      <w:rPr>
        <w:b/>
        <w:bCs/>
        <w:sz w:val="23"/>
        <w:szCs w:val="23"/>
      </w:rPr>
      <w:softHyphen/>
    </w:r>
  </w:p>
  <w:p w14:paraId="66AAF096" w14:textId="05748DC4" w:rsidR="009D6650" w:rsidRPr="00BB3B03" w:rsidRDefault="006A724E" w:rsidP="009D6650">
    <w:pPr>
      <w:pStyle w:val="ListParagraph"/>
      <w:jc w:val="center"/>
      <w:rPr>
        <w:rFonts w:ascii="Times New Roman" w:hAnsi="Times New Roman" w:cs="Times New Roman"/>
        <w:b/>
      </w:rPr>
    </w:pPr>
    <w:r>
      <w:rPr>
        <w:rFonts w:ascii="Times New Roman" w:hAnsi="Times New Roman" w:cs="Times New Roman"/>
        <w:b/>
      </w:rPr>
      <w:t>CalPA</w:t>
    </w:r>
    <w:r w:rsidR="009D6650" w:rsidRPr="00BB3B03">
      <w:rPr>
        <w:rFonts w:ascii="Times New Roman" w:hAnsi="Times New Roman" w:cs="Times New Roman"/>
        <w:b/>
      </w:rPr>
      <w:t xml:space="preserve"> DATA REQUEST </w:t>
    </w:r>
    <w:r w:rsidR="009D6650" w:rsidRPr="00BB3B03">
      <w:rPr>
        <w:rFonts w:ascii="Times New Roman" w:hAnsi="Times New Roman" w:cs="Times New Roman"/>
        <w:b/>
      </w:rPr>
      <w:br/>
    </w:r>
    <w:r>
      <w:rPr>
        <w:rFonts w:ascii="Times New Roman" w:hAnsi="Times New Roman" w:cs="Times New Roman"/>
        <w:b/>
      </w:rPr>
      <w:t>#</w:t>
    </w:r>
    <w:r w:rsidR="005A7573">
      <w:rPr>
        <w:rFonts w:ascii="Times New Roman" w:hAnsi="Times New Roman" w:cs="Times New Roman"/>
        <w:b/>
      </w:rPr>
      <w:t>2</w:t>
    </w:r>
    <w:r w:rsidR="008B46ED">
      <w:rPr>
        <w:rFonts w:ascii="Times New Roman" w:hAnsi="Times New Roman" w:cs="Times New Roman"/>
        <w:b/>
      </w:rPr>
      <w:t>3</w:t>
    </w:r>
    <w:r w:rsidR="009D6650" w:rsidRPr="00BB3B03">
      <w:rPr>
        <w:rFonts w:ascii="Times New Roman" w:hAnsi="Times New Roman" w:cs="Times New Roman"/>
        <w:b/>
      </w:rPr>
      <w:br/>
      <w:t>SDG&amp;E PHASE 2 GRC PROCEEDING</w:t>
    </w:r>
    <w:r w:rsidR="00122206">
      <w:rPr>
        <w:rFonts w:ascii="Times New Roman" w:hAnsi="Times New Roman" w:cs="Times New Roman"/>
        <w:b/>
      </w:rPr>
      <w:t xml:space="preserve"> </w:t>
    </w:r>
    <w:r w:rsidR="009D6650" w:rsidRPr="00BB3B03">
      <w:rPr>
        <w:rFonts w:ascii="Times New Roman" w:hAnsi="Times New Roman" w:cs="Times New Roman"/>
        <w:b/>
      </w:rPr>
      <w:t>- A.19-0</w:t>
    </w:r>
    <w:r w:rsidR="00122206">
      <w:rPr>
        <w:rFonts w:ascii="Times New Roman" w:hAnsi="Times New Roman" w:cs="Times New Roman"/>
        <w:b/>
      </w:rPr>
      <w:t>3</w:t>
    </w:r>
    <w:r w:rsidR="009D6650" w:rsidRPr="00BB3B03">
      <w:rPr>
        <w:rFonts w:ascii="Times New Roman" w:hAnsi="Times New Roman" w:cs="Times New Roman"/>
        <w:b/>
      </w:rPr>
      <w:t>-00</w:t>
    </w:r>
    <w:r w:rsidR="00122206">
      <w:rPr>
        <w:rFonts w:ascii="Times New Roman" w:hAnsi="Times New Roman" w:cs="Times New Roman"/>
        <w:b/>
      </w:rPr>
      <w:t>2</w:t>
    </w:r>
    <w:r w:rsidR="009D6650" w:rsidRPr="00BB3B03">
      <w:rPr>
        <w:rFonts w:ascii="Times New Roman" w:hAnsi="Times New Roman" w:cs="Times New Roman"/>
        <w:b/>
      </w:rPr>
      <w:br/>
      <w:t xml:space="preserve">DATE RECEIVED: </w:t>
    </w:r>
    <w:r w:rsidR="008B46ED">
      <w:rPr>
        <w:rFonts w:ascii="Times New Roman" w:hAnsi="Times New Roman" w:cs="Times New Roman"/>
        <w:b/>
      </w:rPr>
      <w:t>1/12/2020</w:t>
    </w:r>
  </w:p>
  <w:p w14:paraId="46DCAB12" w14:textId="1C620C91" w:rsidR="009D6650" w:rsidRPr="00BB3B03" w:rsidRDefault="009D6650" w:rsidP="009D6650">
    <w:pPr>
      <w:pStyle w:val="ListParagraph"/>
      <w:jc w:val="center"/>
      <w:rPr>
        <w:rFonts w:ascii="Times New Roman" w:hAnsi="Times New Roman" w:cs="Times New Roman"/>
        <w:b/>
      </w:rPr>
    </w:pPr>
    <w:r w:rsidRPr="00BB3B03">
      <w:rPr>
        <w:rFonts w:ascii="Times New Roman" w:hAnsi="Times New Roman" w:cs="Times New Roman"/>
        <w:b/>
      </w:rPr>
      <w:t>DATE RESPONDED</w:t>
    </w:r>
    <w:r w:rsidRPr="00184F23">
      <w:rPr>
        <w:rFonts w:ascii="Times New Roman" w:hAnsi="Times New Roman" w:cs="Times New Roman"/>
        <w:b/>
      </w:rPr>
      <w:t xml:space="preserve">: </w:t>
    </w:r>
    <w:r w:rsidR="00F42EA9">
      <w:rPr>
        <w:rFonts w:ascii="Times New Roman" w:hAnsi="Times New Roman" w:cs="Times New Roman"/>
        <w:b/>
      </w:rPr>
      <w:t>1</w:t>
    </w:r>
    <w:r w:rsidR="008B46ED">
      <w:rPr>
        <w:rFonts w:ascii="Times New Roman" w:hAnsi="Times New Roman" w:cs="Times New Roman"/>
        <w:b/>
      </w:rPr>
      <w:t>/</w:t>
    </w:r>
    <w:r w:rsidR="008D7C7F">
      <w:rPr>
        <w:rFonts w:ascii="Times New Roman" w:hAnsi="Times New Roman" w:cs="Times New Roman"/>
        <w:b/>
      </w:rPr>
      <w:t>2</w:t>
    </w:r>
    <w:r w:rsidR="005D5CD4">
      <w:rPr>
        <w:rFonts w:ascii="Times New Roman" w:hAnsi="Times New Roman" w:cs="Times New Roman"/>
        <w:b/>
      </w:rPr>
      <w:t>2</w:t>
    </w:r>
    <w:r w:rsidR="008B46ED">
      <w:rPr>
        <w:rFonts w:ascii="Times New Roman" w:hAnsi="Times New Roman" w:cs="Times New Roman"/>
        <w:b/>
      </w:rPr>
      <w:t>/2020</w:t>
    </w:r>
  </w:p>
  <w:p w14:paraId="25BD10E8" w14:textId="77777777" w:rsidR="00257835" w:rsidRDefault="002578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3F23AF5"/>
    <w:multiLevelType w:val="hybridMultilevel"/>
    <w:tmpl w:val="63CCEBA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A37B54"/>
    <w:multiLevelType w:val="hybridMultilevel"/>
    <w:tmpl w:val="776E54E4"/>
    <w:lvl w:ilvl="0" w:tplc="0409000F">
      <w:start w:val="1"/>
      <w:numFmt w:val="decimal"/>
      <w:lvlText w:val="%1."/>
      <w:lvlJc w:val="left"/>
      <w:pPr>
        <w:ind w:left="720" w:hanging="360"/>
      </w:pPr>
      <w:rPr>
        <w:rFonts w:hint="default"/>
      </w:rPr>
    </w:lvl>
    <w:lvl w:ilvl="1" w:tplc="23A01ED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414B33"/>
    <w:multiLevelType w:val="hybridMultilevel"/>
    <w:tmpl w:val="6EDC76D8"/>
    <w:lvl w:ilvl="0" w:tplc="93F23040">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D57065E"/>
    <w:multiLevelType w:val="hybridMultilevel"/>
    <w:tmpl w:val="03A4FD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6031FB0"/>
    <w:multiLevelType w:val="multilevel"/>
    <w:tmpl w:val="BE92842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 w15:restartNumberingAfterBreak="0">
    <w:nsid w:val="2FDE1F29"/>
    <w:multiLevelType w:val="multilevel"/>
    <w:tmpl w:val="1EE4955E"/>
    <w:lvl w:ilvl="0">
      <w:start w:val="1"/>
      <w:numFmt w:val="decimal"/>
      <w:lvlText w:val="%1"/>
      <w:lvlJc w:val="left"/>
      <w:pPr>
        <w:ind w:hanging="360"/>
        <w:jc w:val="left"/>
      </w:pPr>
      <w:rPr>
        <w:rFonts w:hint="default"/>
      </w:rPr>
    </w:lvl>
    <w:lvl w:ilvl="1">
      <w:start w:val="1"/>
      <w:numFmt w:val="decimal"/>
      <w:lvlText w:val="%1.%2"/>
      <w:lvlJc w:val="left"/>
      <w:pPr>
        <w:ind w:hanging="360"/>
        <w:jc w:val="left"/>
      </w:pPr>
      <w:rPr>
        <w:rFonts w:ascii="Times New Roman" w:eastAsia="Times New Roman" w:hAnsi="Times New Roman" w:hint="default"/>
        <w:sz w:val="24"/>
        <w:szCs w:val="24"/>
      </w:rPr>
    </w:lvl>
    <w:lvl w:ilvl="2">
      <w:start w:val="1"/>
      <w:numFmt w:val="decimal"/>
      <w:lvlText w:val="%3."/>
      <w:lvlJc w:val="left"/>
      <w:pPr>
        <w:ind w:hanging="360"/>
        <w:jc w:val="left"/>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 w15:restartNumberingAfterBreak="0">
    <w:nsid w:val="34A307B6"/>
    <w:multiLevelType w:val="hybridMultilevel"/>
    <w:tmpl w:val="16EA4DB4"/>
    <w:lvl w:ilvl="0" w:tplc="546045B2">
      <w:start w:val="1"/>
      <w:numFmt w:val="upperLetter"/>
      <w:lvlText w:val="%1."/>
      <w:lvlJc w:val="left"/>
      <w:pPr>
        <w:ind w:hanging="361"/>
      </w:pPr>
      <w:rPr>
        <w:rFonts w:ascii="Times New Roman" w:eastAsia="Times New Roman" w:hAnsi="Times New Roman" w:hint="default"/>
        <w:spacing w:val="-1"/>
        <w:sz w:val="22"/>
        <w:szCs w:val="22"/>
      </w:rPr>
    </w:lvl>
    <w:lvl w:ilvl="1" w:tplc="3948D4D2">
      <w:start w:val="1"/>
      <w:numFmt w:val="decimal"/>
      <w:lvlText w:val="%2."/>
      <w:lvlJc w:val="left"/>
      <w:pPr>
        <w:ind w:hanging="360"/>
      </w:pPr>
      <w:rPr>
        <w:rFonts w:ascii="Times New Roman" w:eastAsia="Times New Roman" w:hAnsi="Times New Roman" w:hint="default"/>
        <w:sz w:val="24"/>
        <w:szCs w:val="24"/>
      </w:rPr>
    </w:lvl>
    <w:lvl w:ilvl="2" w:tplc="F53ED514">
      <w:start w:val="1"/>
      <w:numFmt w:val="lowerLetter"/>
      <w:lvlText w:val="%3."/>
      <w:lvlJc w:val="left"/>
      <w:pPr>
        <w:ind w:hanging="360"/>
        <w:jc w:val="right"/>
      </w:pPr>
      <w:rPr>
        <w:rFonts w:ascii="Times New Roman" w:eastAsia="Times New Roman" w:hAnsi="Times New Roman" w:hint="default"/>
        <w:spacing w:val="-1"/>
        <w:sz w:val="24"/>
        <w:szCs w:val="24"/>
      </w:rPr>
    </w:lvl>
    <w:lvl w:ilvl="3" w:tplc="E480AD78">
      <w:start w:val="1"/>
      <w:numFmt w:val="lowerRoman"/>
      <w:lvlText w:val="%4."/>
      <w:lvlJc w:val="left"/>
      <w:pPr>
        <w:ind w:hanging="308"/>
        <w:jc w:val="right"/>
      </w:pPr>
      <w:rPr>
        <w:rFonts w:ascii="Times New Roman" w:eastAsia="Times New Roman" w:hAnsi="Times New Roman" w:hint="default"/>
        <w:sz w:val="24"/>
        <w:szCs w:val="24"/>
      </w:rPr>
    </w:lvl>
    <w:lvl w:ilvl="4" w:tplc="81F621A4">
      <w:start w:val="1"/>
      <w:numFmt w:val="bullet"/>
      <w:lvlText w:val="•"/>
      <w:lvlJc w:val="left"/>
      <w:rPr>
        <w:rFonts w:hint="default"/>
      </w:rPr>
    </w:lvl>
    <w:lvl w:ilvl="5" w:tplc="EA229F24">
      <w:start w:val="1"/>
      <w:numFmt w:val="bullet"/>
      <w:lvlText w:val="•"/>
      <w:lvlJc w:val="left"/>
      <w:rPr>
        <w:rFonts w:hint="default"/>
      </w:rPr>
    </w:lvl>
    <w:lvl w:ilvl="6" w:tplc="ACE2DC56">
      <w:start w:val="1"/>
      <w:numFmt w:val="bullet"/>
      <w:lvlText w:val="•"/>
      <w:lvlJc w:val="left"/>
      <w:rPr>
        <w:rFonts w:hint="default"/>
      </w:rPr>
    </w:lvl>
    <w:lvl w:ilvl="7" w:tplc="898C3E08">
      <w:start w:val="1"/>
      <w:numFmt w:val="bullet"/>
      <w:lvlText w:val="•"/>
      <w:lvlJc w:val="left"/>
      <w:rPr>
        <w:rFonts w:hint="default"/>
      </w:rPr>
    </w:lvl>
    <w:lvl w:ilvl="8" w:tplc="37D2C976">
      <w:start w:val="1"/>
      <w:numFmt w:val="bullet"/>
      <w:lvlText w:val="•"/>
      <w:lvlJc w:val="left"/>
      <w:rPr>
        <w:rFonts w:hint="default"/>
      </w:rPr>
    </w:lvl>
  </w:abstractNum>
  <w:abstractNum w:abstractNumId="7" w15:restartNumberingAfterBreak="0">
    <w:nsid w:val="58D23A83"/>
    <w:multiLevelType w:val="hybridMultilevel"/>
    <w:tmpl w:val="1040D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0256D6"/>
    <w:multiLevelType w:val="hybridMultilevel"/>
    <w:tmpl w:val="F110A1B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BBF5984"/>
    <w:multiLevelType w:val="hybridMultilevel"/>
    <w:tmpl w:val="A8206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7"/>
  </w:num>
  <w:num w:numId="8">
    <w:abstractNumId w:val="1"/>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1D6"/>
    <w:rsid w:val="000133A9"/>
    <w:rsid w:val="00015BD1"/>
    <w:rsid w:val="000249E4"/>
    <w:rsid w:val="000473F3"/>
    <w:rsid w:val="000776C7"/>
    <w:rsid w:val="00081FE3"/>
    <w:rsid w:val="00090093"/>
    <w:rsid w:val="000932E2"/>
    <w:rsid w:val="000A6F05"/>
    <w:rsid w:val="000B710B"/>
    <w:rsid w:val="000D24BA"/>
    <w:rsid w:val="000D6ECD"/>
    <w:rsid w:val="000F5557"/>
    <w:rsid w:val="000F6F65"/>
    <w:rsid w:val="00101D98"/>
    <w:rsid w:val="00104F5E"/>
    <w:rsid w:val="0010718F"/>
    <w:rsid w:val="00117124"/>
    <w:rsid w:val="0012065F"/>
    <w:rsid w:val="00120F07"/>
    <w:rsid w:val="00121E7C"/>
    <w:rsid w:val="00122206"/>
    <w:rsid w:val="00127C23"/>
    <w:rsid w:val="001351C4"/>
    <w:rsid w:val="00137417"/>
    <w:rsid w:val="00142C40"/>
    <w:rsid w:val="0014783D"/>
    <w:rsid w:val="00163795"/>
    <w:rsid w:val="00166C29"/>
    <w:rsid w:val="00167CF6"/>
    <w:rsid w:val="001729AE"/>
    <w:rsid w:val="00183A56"/>
    <w:rsid w:val="00184F23"/>
    <w:rsid w:val="00192B0C"/>
    <w:rsid w:val="00192F9B"/>
    <w:rsid w:val="001B6807"/>
    <w:rsid w:val="001C43C1"/>
    <w:rsid w:val="001E73D1"/>
    <w:rsid w:val="001F1F3B"/>
    <w:rsid w:val="00227922"/>
    <w:rsid w:val="00227AD1"/>
    <w:rsid w:val="00230361"/>
    <w:rsid w:val="00242383"/>
    <w:rsid w:val="00247644"/>
    <w:rsid w:val="002540A5"/>
    <w:rsid w:val="00256561"/>
    <w:rsid w:val="00257835"/>
    <w:rsid w:val="00264F5F"/>
    <w:rsid w:val="00270AD7"/>
    <w:rsid w:val="00274A4A"/>
    <w:rsid w:val="0027631B"/>
    <w:rsid w:val="00283BEA"/>
    <w:rsid w:val="00294908"/>
    <w:rsid w:val="00294FEE"/>
    <w:rsid w:val="00297C27"/>
    <w:rsid w:val="002A19BC"/>
    <w:rsid w:val="002A48B2"/>
    <w:rsid w:val="002B7723"/>
    <w:rsid w:val="002C3FC3"/>
    <w:rsid w:val="002C51C0"/>
    <w:rsid w:val="002D2E9A"/>
    <w:rsid w:val="002E644E"/>
    <w:rsid w:val="002F2139"/>
    <w:rsid w:val="002F4871"/>
    <w:rsid w:val="0030565B"/>
    <w:rsid w:val="00317A8F"/>
    <w:rsid w:val="00320693"/>
    <w:rsid w:val="00322EA2"/>
    <w:rsid w:val="00327FAB"/>
    <w:rsid w:val="00331DCE"/>
    <w:rsid w:val="00360568"/>
    <w:rsid w:val="00362A8A"/>
    <w:rsid w:val="003719EA"/>
    <w:rsid w:val="00382069"/>
    <w:rsid w:val="003920AA"/>
    <w:rsid w:val="003A2A5A"/>
    <w:rsid w:val="003A6866"/>
    <w:rsid w:val="003B40AB"/>
    <w:rsid w:val="003B7BC2"/>
    <w:rsid w:val="003D0506"/>
    <w:rsid w:val="003D317D"/>
    <w:rsid w:val="003E1C2F"/>
    <w:rsid w:val="003F5FED"/>
    <w:rsid w:val="00404616"/>
    <w:rsid w:val="004178A0"/>
    <w:rsid w:val="00441F7B"/>
    <w:rsid w:val="00445522"/>
    <w:rsid w:val="00456F47"/>
    <w:rsid w:val="004A0D4C"/>
    <w:rsid w:val="004B0621"/>
    <w:rsid w:val="004D375A"/>
    <w:rsid w:val="004E4054"/>
    <w:rsid w:val="004F6A69"/>
    <w:rsid w:val="00502336"/>
    <w:rsid w:val="0050650D"/>
    <w:rsid w:val="00536DA5"/>
    <w:rsid w:val="00537122"/>
    <w:rsid w:val="00542997"/>
    <w:rsid w:val="0054398C"/>
    <w:rsid w:val="00584FC4"/>
    <w:rsid w:val="00593616"/>
    <w:rsid w:val="005A7573"/>
    <w:rsid w:val="005B5AF1"/>
    <w:rsid w:val="005D4F52"/>
    <w:rsid w:val="005D5CD4"/>
    <w:rsid w:val="005F0A41"/>
    <w:rsid w:val="00600C0D"/>
    <w:rsid w:val="00606B33"/>
    <w:rsid w:val="0061734B"/>
    <w:rsid w:val="00621321"/>
    <w:rsid w:val="00624DA6"/>
    <w:rsid w:val="00644FB8"/>
    <w:rsid w:val="00657F6E"/>
    <w:rsid w:val="006659B7"/>
    <w:rsid w:val="00676426"/>
    <w:rsid w:val="00683DE9"/>
    <w:rsid w:val="006875C6"/>
    <w:rsid w:val="006963AF"/>
    <w:rsid w:val="0069799F"/>
    <w:rsid w:val="006A23E4"/>
    <w:rsid w:val="006A2A33"/>
    <w:rsid w:val="006A724E"/>
    <w:rsid w:val="006B1B3F"/>
    <w:rsid w:val="006B7D74"/>
    <w:rsid w:val="006C2403"/>
    <w:rsid w:val="006C46C9"/>
    <w:rsid w:val="006D4BD5"/>
    <w:rsid w:val="006E073E"/>
    <w:rsid w:val="006E50D1"/>
    <w:rsid w:val="006E5DE5"/>
    <w:rsid w:val="006F440F"/>
    <w:rsid w:val="0071340D"/>
    <w:rsid w:val="00727C31"/>
    <w:rsid w:val="007449EF"/>
    <w:rsid w:val="00744C4B"/>
    <w:rsid w:val="00753535"/>
    <w:rsid w:val="0078262C"/>
    <w:rsid w:val="007876AA"/>
    <w:rsid w:val="00787AC5"/>
    <w:rsid w:val="007A7F06"/>
    <w:rsid w:val="007B50DB"/>
    <w:rsid w:val="007C3A48"/>
    <w:rsid w:val="007C5EF9"/>
    <w:rsid w:val="007D1816"/>
    <w:rsid w:val="007D677E"/>
    <w:rsid w:val="007E4F06"/>
    <w:rsid w:val="007F0826"/>
    <w:rsid w:val="008113E5"/>
    <w:rsid w:val="00811904"/>
    <w:rsid w:val="008131FF"/>
    <w:rsid w:val="00816BA5"/>
    <w:rsid w:val="00817F06"/>
    <w:rsid w:val="008243E4"/>
    <w:rsid w:val="00830910"/>
    <w:rsid w:val="0084100D"/>
    <w:rsid w:val="00844369"/>
    <w:rsid w:val="0085302F"/>
    <w:rsid w:val="00855C82"/>
    <w:rsid w:val="00862441"/>
    <w:rsid w:val="0087248C"/>
    <w:rsid w:val="00883D24"/>
    <w:rsid w:val="00891B92"/>
    <w:rsid w:val="008A7402"/>
    <w:rsid w:val="008B46ED"/>
    <w:rsid w:val="008C1929"/>
    <w:rsid w:val="008D0191"/>
    <w:rsid w:val="008D7C7F"/>
    <w:rsid w:val="008F02E0"/>
    <w:rsid w:val="00907727"/>
    <w:rsid w:val="009146C4"/>
    <w:rsid w:val="00921C40"/>
    <w:rsid w:val="00922C0C"/>
    <w:rsid w:val="009274BB"/>
    <w:rsid w:val="009319FE"/>
    <w:rsid w:val="009412FB"/>
    <w:rsid w:val="00943423"/>
    <w:rsid w:val="00943820"/>
    <w:rsid w:val="00943B34"/>
    <w:rsid w:val="0096106C"/>
    <w:rsid w:val="0097209E"/>
    <w:rsid w:val="00983A78"/>
    <w:rsid w:val="00993F4E"/>
    <w:rsid w:val="009A740A"/>
    <w:rsid w:val="009B18B5"/>
    <w:rsid w:val="009B55FD"/>
    <w:rsid w:val="009B6AC0"/>
    <w:rsid w:val="009B7DCB"/>
    <w:rsid w:val="009D18E7"/>
    <w:rsid w:val="009D218D"/>
    <w:rsid w:val="009D6650"/>
    <w:rsid w:val="009F460E"/>
    <w:rsid w:val="009F5DFA"/>
    <w:rsid w:val="009F790A"/>
    <w:rsid w:val="00A0554F"/>
    <w:rsid w:val="00A06D28"/>
    <w:rsid w:val="00A06EFD"/>
    <w:rsid w:val="00A20CBF"/>
    <w:rsid w:val="00A24ECB"/>
    <w:rsid w:val="00A30EF2"/>
    <w:rsid w:val="00A479CD"/>
    <w:rsid w:val="00A52FCF"/>
    <w:rsid w:val="00A665C0"/>
    <w:rsid w:val="00A67CB5"/>
    <w:rsid w:val="00A72C19"/>
    <w:rsid w:val="00A90892"/>
    <w:rsid w:val="00A95F00"/>
    <w:rsid w:val="00AA6DBB"/>
    <w:rsid w:val="00AD5ACE"/>
    <w:rsid w:val="00AD7840"/>
    <w:rsid w:val="00AE1E1C"/>
    <w:rsid w:val="00AF59A2"/>
    <w:rsid w:val="00AF6700"/>
    <w:rsid w:val="00B05633"/>
    <w:rsid w:val="00B1392C"/>
    <w:rsid w:val="00B3116A"/>
    <w:rsid w:val="00B333AB"/>
    <w:rsid w:val="00B4002F"/>
    <w:rsid w:val="00B45304"/>
    <w:rsid w:val="00B47F24"/>
    <w:rsid w:val="00B603AB"/>
    <w:rsid w:val="00B631A5"/>
    <w:rsid w:val="00B64BDE"/>
    <w:rsid w:val="00B670B5"/>
    <w:rsid w:val="00B73736"/>
    <w:rsid w:val="00B754F4"/>
    <w:rsid w:val="00B97974"/>
    <w:rsid w:val="00BA79C6"/>
    <w:rsid w:val="00BA7F23"/>
    <w:rsid w:val="00BB79A4"/>
    <w:rsid w:val="00BC35A8"/>
    <w:rsid w:val="00BD16C2"/>
    <w:rsid w:val="00BD6598"/>
    <w:rsid w:val="00BE2AA1"/>
    <w:rsid w:val="00BF348F"/>
    <w:rsid w:val="00C03279"/>
    <w:rsid w:val="00C03810"/>
    <w:rsid w:val="00C168E7"/>
    <w:rsid w:val="00C2679D"/>
    <w:rsid w:val="00C518D1"/>
    <w:rsid w:val="00C646A4"/>
    <w:rsid w:val="00C92602"/>
    <w:rsid w:val="00CA3F16"/>
    <w:rsid w:val="00CB269D"/>
    <w:rsid w:val="00CB7A9A"/>
    <w:rsid w:val="00CC5B87"/>
    <w:rsid w:val="00CE35CE"/>
    <w:rsid w:val="00D23A7A"/>
    <w:rsid w:val="00D26552"/>
    <w:rsid w:val="00D34EB2"/>
    <w:rsid w:val="00D35420"/>
    <w:rsid w:val="00D51844"/>
    <w:rsid w:val="00D5475F"/>
    <w:rsid w:val="00D70CB3"/>
    <w:rsid w:val="00D9485E"/>
    <w:rsid w:val="00DA033E"/>
    <w:rsid w:val="00DA43E8"/>
    <w:rsid w:val="00DA7DD9"/>
    <w:rsid w:val="00DB2529"/>
    <w:rsid w:val="00DC3345"/>
    <w:rsid w:val="00DC7D9A"/>
    <w:rsid w:val="00E101F3"/>
    <w:rsid w:val="00E21847"/>
    <w:rsid w:val="00E335B9"/>
    <w:rsid w:val="00E41516"/>
    <w:rsid w:val="00E44CE6"/>
    <w:rsid w:val="00E61035"/>
    <w:rsid w:val="00E67E52"/>
    <w:rsid w:val="00E67E9C"/>
    <w:rsid w:val="00E904AE"/>
    <w:rsid w:val="00E97312"/>
    <w:rsid w:val="00EA1598"/>
    <w:rsid w:val="00EB7811"/>
    <w:rsid w:val="00ED1A8B"/>
    <w:rsid w:val="00ED442A"/>
    <w:rsid w:val="00EF0B14"/>
    <w:rsid w:val="00F03F9C"/>
    <w:rsid w:val="00F42EA9"/>
    <w:rsid w:val="00F455B2"/>
    <w:rsid w:val="00F5199D"/>
    <w:rsid w:val="00F51D3E"/>
    <w:rsid w:val="00F571D6"/>
    <w:rsid w:val="00F65911"/>
    <w:rsid w:val="00F86E79"/>
    <w:rsid w:val="00F926AF"/>
    <w:rsid w:val="00F93E7B"/>
    <w:rsid w:val="00FA43C2"/>
    <w:rsid w:val="00FB01BA"/>
    <w:rsid w:val="00FB4157"/>
    <w:rsid w:val="00FD642A"/>
    <w:rsid w:val="00FF1986"/>
    <w:rsid w:val="00FF39E4"/>
    <w:rsid w:val="00FF7179"/>
    <w:rsid w:val="0344551F"/>
    <w:rsid w:val="097A3275"/>
    <w:rsid w:val="49876C4B"/>
    <w:rsid w:val="49AAE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6F7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paragraph" w:styleId="Heading1">
    <w:name w:val="heading 1"/>
    <w:basedOn w:val="Normal"/>
    <w:uiPriority w:val="1"/>
    <w:qFormat/>
    <w:pPr>
      <w:ind w:left="116"/>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736" w:hanging="360"/>
    </w:pPr>
    <w:rPr>
      <w:rFonts w:ascii="Times New Roman" w:eastAsia="Times New Roman" w:hAnsi="Times New Roman"/>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customStyle="1" w:styleId="Default">
    <w:name w:val="Default"/>
    <w:rsid w:val="006C46C9"/>
    <w:pPr>
      <w:widowControl/>
      <w:autoSpaceDE w:val="0"/>
      <w:autoSpaceDN w:val="0"/>
      <w:adjustRightInd w:val="0"/>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E904AE"/>
    <w:pPr>
      <w:tabs>
        <w:tab w:val="center" w:pos="4680"/>
        <w:tab w:val="right" w:pos="9360"/>
      </w:tabs>
    </w:pPr>
  </w:style>
  <w:style w:type="character" w:customStyle="1" w:styleId="HeaderChar">
    <w:name w:val="Header Char"/>
    <w:basedOn w:val="DefaultParagraphFont"/>
    <w:link w:val="Header"/>
    <w:uiPriority w:val="99"/>
    <w:rsid w:val="00E904AE"/>
  </w:style>
  <w:style w:type="paragraph" w:styleId="Footer">
    <w:name w:val="footer"/>
    <w:basedOn w:val="Normal"/>
    <w:link w:val="FooterChar"/>
    <w:uiPriority w:val="99"/>
    <w:unhideWhenUsed/>
    <w:rsid w:val="00E904AE"/>
    <w:pPr>
      <w:tabs>
        <w:tab w:val="center" w:pos="4680"/>
        <w:tab w:val="right" w:pos="9360"/>
      </w:tabs>
    </w:pPr>
  </w:style>
  <w:style w:type="character" w:customStyle="1" w:styleId="FooterChar">
    <w:name w:val="Footer Char"/>
    <w:basedOn w:val="DefaultParagraphFont"/>
    <w:link w:val="Footer"/>
    <w:uiPriority w:val="99"/>
    <w:rsid w:val="00E904AE"/>
  </w:style>
  <w:style w:type="table" w:styleId="TableGrid">
    <w:name w:val="Table Grid"/>
    <w:basedOn w:val="TableNormal"/>
    <w:uiPriority w:val="39"/>
    <w:rsid w:val="002F48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70CB3"/>
    <w:rPr>
      <w:color w:val="0000FF" w:themeColor="hyperlink"/>
      <w:u w:val="single"/>
    </w:rPr>
  </w:style>
  <w:style w:type="character" w:styleId="Mention">
    <w:name w:val="Mention"/>
    <w:basedOn w:val="DefaultParagraphFont"/>
    <w:uiPriority w:val="99"/>
    <w:semiHidden/>
    <w:unhideWhenUsed/>
    <w:rsid w:val="00D70CB3"/>
    <w:rPr>
      <w:color w:val="2B579A"/>
      <w:shd w:val="clear" w:color="auto" w:fill="E6E6E6"/>
    </w:rPr>
  </w:style>
  <w:style w:type="character" w:styleId="CommentReference">
    <w:name w:val="annotation reference"/>
    <w:basedOn w:val="DefaultParagraphFont"/>
    <w:uiPriority w:val="99"/>
    <w:semiHidden/>
    <w:unhideWhenUsed/>
    <w:rsid w:val="003D317D"/>
    <w:rPr>
      <w:sz w:val="16"/>
      <w:szCs w:val="16"/>
    </w:rPr>
  </w:style>
  <w:style w:type="paragraph" w:styleId="CommentText">
    <w:name w:val="annotation text"/>
    <w:basedOn w:val="Normal"/>
    <w:link w:val="CommentTextChar"/>
    <w:uiPriority w:val="99"/>
    <w:semiHidden/>
    <w:unhideWhenUsed/>
    <w:rsid w:val="003D317D"/>
    <w:rPr>
      <w:sz w:val="20"/>
      <w:szCs w:val="20"/>
    </w:rPr>
  </w:style>
  <w:style w:type="character" w:customStyle="1" w:styleId="CommentTextChar">
    <w:name w:val="Comment Text Char"/>
    <w:basedOn w:val="DefaultParagraphFont"/>
    <w:link w:val="CommentText"/>
    <w:uiPriority w:val="99"/>
    <w:semiHidden/>
    <w:rsid w:val="003D317D"/>
    <w:rPr>
      <w:sz w:val="20"/>
      <w:szCs w:val="20"/>
    </w:rPr>
  </w:style>
  <w:style w:type="paragraph" w:styleId="CommentSubject">
    <w:name w:val="annotation subject"/>
    <w:basedOn w:val="CommentText"/>
    <w:next w:val="CommentText"/>
    <w:link w:val="CommentSubjectChar"/>
    <w:uiPriority w:val="99"/>
    <w:semiHidden/>
    <w:unhideWhenUsed/>
    <w:rsid w:val="003D317D"/>
    <w:rPr>
      <w:b/>
      <w:bCs/>
    </w:rPr>
  </w:style>
  <w:style w:type="character" w:customStyle="1" w:styleId="CommentSubjectChar">
    <w:name w:val="Comment Subject Char"/>
    <w:basedOn w:val="CommentTextChar"/>
    <w:link w:val="CommentSubject"/>
    <w:uiPriority w:val="99"/>
    <w:semiHidden/>
    <w:rsid w:val="003D317D"/>
    <w:rPr>
      <w:b/>
      <w:bCs/>
      <w:sz w:val="20"/>
      <w:szCs w:val="20"/>
    </w:rPr>
  </w:style>
  <w:style w:type="paragraph" w:styleId="BalloonText">
    <w:name w:val="Balloon Text"/>
    <w:basedOn w:val="Normal"/>
    <w:link w:val="BalloonTextChar"/>
    <w:uiPriority w:val="99"/>
    <w:semiHidden/>
    <w:unhideWhenUsed/>
    <w:rsid w:val="003D31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17D"/>
    <w:rPr>
      <w:rFonts w:ascii="Segoe UI" w:hAnsi="Segoe UI" w:cs="Segoe UI"/>
      <w:sz w:val="18"/>
      <w:szCs w:val="18"/>
    </w:rPr>
  </w:style>
  <w:style w:type="paragraph" w:styleId="FootnoteText">
    <w:name w:val="footnote text"/>
    <w:basedOn w:val="Normal"/>
    <w:link w:val="FootnoteTextChar"/>
    <w:uiPriority w:val="99"/>
    <w:semiHidden/>
    <w:unhideWhenUsed/>
    <w:rsid w:val="00B1392C"/>
    <w:rPr>
      <w:sz w:val="20"/>
      <w:szCs w:val="20"/>
    </w:rPr>
  </w:style>
  <w:style w:type="character" w:customStyle="1" w:styleId="FootnoteTextChar">
    <w:name w:val="Footnote Text Char"/>
    <w:basedOn w:val="DefaultParagraphFont"/>
    <w:link w:val="FootnoteText"/>
    <w:uiPriority w:val="99"/>
    <w:semiHidden/>
    <w:rsid w:val="00B1392C"/>
    <w:rPr>
      <w:sz w:val="20"/>
      <w:szCs w:val="20"/>
    </w:rPr>
  </w:style>
  <w:style w:type="character" w:styleId="FootnoteReference">
    <w:name w:val="footnote reference"/>
    <w:basedOn w:val="DefaultParagraphFont"/>
    <w:uiPriority w:val="99"/>
    <w:semiHidden/>
    <w:unhideWhenUsed/>
    <w:rsid w:val="00B1392C"/>
    <w:rPr>
      <w:vertAlign w:val="superscript"/>
    </w:rPr>
  </w:style>
  <w:style w:type="paragraph" w:styleId="Revision">
    <w:name w:val="Revision"/>
    <w:hidden/>
    <w:uiPriority w:val="99"/>
    <w:semiHidden/>
    <w:rsid w:val="0014783D"/>
    <w:pPr>
      <w:widowControl/>
    </w:pPr>
  </w:style>
  <w:style w:type="character" w:styleId="UnresolvedMention">
    <w:name w:val="Unresolved Mention"/>
    <w:basedOn w:val="DefaultParagraphFont"/>
    <w:uiPriority w:val="99"/>
    <w:semiHidden/>
    <w:unhideWhenUsed/>
    <w:rsid w:val="0009009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867208">
      <w:bodyDiv w:val="1"/>
      <w:marLeft w:val="0"/>
      <w:marRight w:val="0"/>
      <w:marTop w:val="0"/>
      <w:marBottom w:val="0"/>
      <w:divBdr>
        <w:top w:val="none" w:sz="0" w:space="0" w:color="auto"/>
        <w:left w:val="none" w:sz="0" w:space="0" w:color="auto"/>
        <w:bottom w:val="none" w:sz="0" w:space="0" w:color="auto"/>
        <w:right w:val="none" w:sz="0" w:space="0" w:color="auto"/>
      </w:divBdr>
    </w:div>
    <w:div w:id="510293559">
      <w:bodyDiv w:val="1"/>
      <w:marLeft w:val="0"/>
      <w:marRight w:val="0"/>
      <w:marTop w:val="0"/>
      <w:marBottom w:val="0"/>
      <w:divBdr>
        <w:top w:val="none" w:sz="0" w:space="0" w:color="auto"/>
        <w:left w:val="none" w:sz="0" w:space="0" w:color="auto"/>
        <w:bottom w:val="none" w:sz="0" w:space="0" w:color="auto"/>
        <w:right w:val="none" w:sz="0" w:space="0" w:color="auto"/>
      </w:divBdr>
    </w:div>
    <w:div w:id="580911572">
      <w:bodyDiv w:val="1"/>
      <w:marLeft w:val="0"/>
      <w:marRight w:val="0"/>
      <w:marTop w:val="0"/>
      <w:marBottom w:val="0"/>
      <w:divBdr>
        <w:top w:val="none" w:sz="0" w:space="0" w:color="auto"/>
        <w:left w:val="none" w:sz="0" w:space="0" w:color="auto"/>
        <w:bottom w:val="none" w:sz="0" w:space="0" w:color="auto"/>
        <w:right w:val="none" w:sz="0" w:space="0" w:color="auto"/>
      </w:divBdr>
    </w:div>
    <w:div w:id="632056213">
      <w:bodyDiv w:val="1"/>
      <w:marLeft w:val="0"/>
      <w:marRight w:val="0"/>
      <w:marTop w:val="0"/>
      <w:marBottom w:val="0"/>
      <w:divBdr>
        <w:top w:val="none" w:sz="0" w:space="0" w:color="auto"/>
        <w:left w:val="none" w:sz="0" w:space="0" w:color="auto"/>
        <w:bottom w:val="none" w:sz="0" w:space="0" w:color="auto"/>
        <w:right w:val="none" w:sz="0" w:space="0" w:color="auto"/>
      </w:divBdr>
    </w:div>
    <w:div w:id="692339133">
      <w:bodyDiv w:val="1"/>
      <w:marLeft w:val="0"/>
      <w:marRight w:val="0"/>
      <w:marTop w:val="0"/>
      <w:marBottom w:val="0"/>
      <w:divBdr>
        <w:top w:val="none" w:sz="0" w:space="0" w:color="auto"/>
        <w:left w:val="none" w:sz="0" w:space="0" w:color="auto"/>
        <w:bottom w:val="none" w:sz="0" w:space="0" w:color="auto"/>
        <w:right w:val="none" w:sz="0" w:space="0" w:color="auto"/>
      </w:divBdr>
    </w:div>
    <w:div w:id="702898025">
      <w:bodyDiv w:val="1"/>
      <w:marLeft w:val="0"/>
      <w:marRight w:val="0"/>
      <w:marTop w:val="0"/>
      <w:marBottom w:val="0"/>
      <w:divBdr>
        <w:top w:val="none" w:sz="0" w:space="0" w:color="auto"/>
        <w:left w:val="none" w:sz="0" w:space="0" w:color="auto"/>
        <w:bottom w:val="none" w:sz="0" w:space="0" w:color="auto"/>
        <w:right w:val="none" w:sz="0" w:space="0" w:color="auto"/>
      </w:divBdr>
    </w:div>
    <w:div w:id="833715798">
      <w:bodyDiv w:val="1"/>
      <w:marLeft w:val="0"/>
      <w:marRight w:val="0"/>
      <w:marTop w:val="0"/>
      <w:marBottom w:val="0"/>
      <w:divBdr>
        <w:top w:val="none" w:sz="0" w:space="0" w:color="auto"/>
        <w:left w:val="none" w:sz="0" w:space="0" w:color="auto"/>
        <w:bottom w:val="none" w:sz="0" w:space="0" w:color="auto"/>
        <w:right w:val="none" w:sz="0" w:space="0" w:color="auto"/>
      </w:divBdr>
    </w:div>
    <w:div w:id="884489216">
      <w:bodyDiv w:val="1"/>
      <w:marLeft w:val="0"/>
      <w:marRight w:val="0"/>
      <w:marTop w:val="0"/>
      <w:marBottom w:val="0"/>
      <w:divBdr>
        <w:top w:val="none" w:sz="0" w:space="0" w:color="auto"/>
        <w:left w:val="none" w:sz="0" w:space="0" w:color="auto"/>
        <w:bottom w:val="none" w:sz="0" w:space="0" w:color="auto"/>
        <w:right w:val="none" w:sz="0" w:space="0" w:color="auto"/>
      </w:divBdr>
    </w:div>
    <w:div w:id="955865238">
      <w:bodyDiv w:val="1"/>
      <w:marLeft w:val="0"/>
      <w:marRight w:val="0"/>
      <w:marTop w:val="0"/>
      <w:marBottom w:val="0"/>
      <w:divBdr>
        <w:top w:val="none" w:sz="0" w:space="0" w:color="auto"/>
        <w:left w:val="none" w:sz="0" w:space="0" w:color="auto"/>
        <w:bottom w:val="none" w:sz="0" w:space="0" w:color="auto"/>
        <w:right w:val="none" w:sz="0" w:space="0" w:color="auto"/>
      </w:divBdr>
    </w:div>
    <w:div w:id="1052540690">
      <w:bodyDiv w:val="1"/>
      <w:marLeft w:val="0"/>
      <w:marRight w:val="0"/>
      <w:marTop w:val="0"/>
      <w:marBottom w:val="0"/>
      <w:divBdr>
        <w:top w:val="none" w:sz="0" w:space="0" w:color="auto"/>
        <w:left w:val="none" w:sz="0" w:space="0" w:color="auto"/>
        <w:bottom w:val="none" w:sz="0" w:space="0" w:color="auto"/>
        <w:right w:val="none" w:sz="0" w:space="0" w:color="auto"/>
      </w:divBdr>
    </w:div>
    <w:div w:id="1213423900">
      <w:bodyDiv w:val="1"/>
      <w:marLeft w:val="0"/>
      <w:marRight w:val="0"/>
      <w:marTop w:val="0"/>
      <w:marBottom w:val="0"/>
      <w:divBdr>
        <w:top w:val="none" w:sz="0" w:space="0" w:color="auto"/>
        <w:left w:val="none" w:sz="0" w:space="0" w:color="auto"/>
        <w:bottom w:val="none" w:sz="0" w:space="0" w:color="auto"/>
        <w:right w:val="none" w:sz="0" w:space="0" w:color="auto"/>
      </w:divBdr>
    </w:div>
    <w:div w:id="1374430312">
      <w:bodyDiv w:val="1"/>
      <w:marLeft w:val="0"/>
      <w:marRight w:val="0"/>
      <w:marTop w:val="0"/>
      <w:marBottom w:val="0"/>
      <w:divBdr>
        <w:top w:val="none" w:sz="0" w:space="0" w:color="auto"/>
        <w:left w:val="none" w:sz="0" w:space="0" w:color="auto"/>
        <w:bottom w:val="none" w:sz="0" w:space="0" w:color="auto"/>
        <w:right w:val="none" w:sz="0" w:space="0" w:color="auto"/>
      </w:divBdr>
    </w:div>
    <w:div w:id="2053963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0AF8D-1CDC-411F-A122-04A86CEFD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910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2020-01-22T19:58:00Z</dcterms:created>
  <dcterms:modified xsi:type="dcterms:W3CDTF">2020-01-22T19:59:00Z</dcterms:modified>
</cp:coreProperties>
</file>